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برنامه هفتگی  رشته  بهداشت محیط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  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ورودي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1403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          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نيمسال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اول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سالتحصيلي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1404-1403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شروع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ترم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پايان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ترم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پايان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امتحان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</w:p>
    <w:tbl>
      <w:tblPr>
        <w:tblStyle w:val="TableGrid"/>
        <w:bidiVisual/>
        <w:tblW w:w="5592" w:type="pct"/>
        <w:tblInd w:w="-535" w:type="dxa"/>
        <w:tblLook w:val="00A0" w:firstRow="1" w:lastRow="0" w:firstColumn="1" w:lastColumn="0" w:noHBand="0" w:noVBand="0"/>
      </w:tblPr>
      <w:tblGrid>
        <w:gridCol w:w="1050"/>
        <w:gridCol w:w="1256"/>
        <w:gridCol w:w="967"/>
        <w:gridCol w:w="916"/>
        <w:gridCol w:w="1255"/>
        <w:gridCol w:w="1062"/>
        <w:gridCol w:w="1116"/>
        <w:gridCol w:w="954"/>
        <w:gridCol w:w="916"/>
        <w:gridCol w:w="688"/>
        <w:gridCol w:w="1164"/>
        <w:gridCol w:w="1011"/>
        <w:gridCol w:w="904"/>
        <w:gridCol w:w="916"/>
        <w:gridCol w:w="764"/>
        <w:gridCol w:w="913"/>
      </w:tblGrid>
      <w:tr w:rsidR="00E35771" w:rsidRPr="00E35771" w:rsidTr="009A7245">
        <w:trPr>
          <w:trHeight w:val="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ساعت 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10-8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12-10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13-15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15-17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17-19</w:t>
            </w:r>
          </w:p>
        </w:tc>
      </w:tr>
      <w:tr w:rsidR="00E35771" w:rsidRPr="00E35771" w:rsidTr="009A7245">
        <w:trPr>
          <w:trHeight w:val="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</w:tr>
      <w:tr w:rsidR="00E35771" w:rsidRPr="00E35771" w:rsidTr="009A7245">
        <w:trPr>
          <w:trHeight w:val="41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شیمی عمومی(عملی)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دکتر سپهری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آزمایشگاه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کامپیوتر و کاربردآن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امن زاده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سایت کامپیوتر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47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میکروب شناسی عمومی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دکتر میرزانژاد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میکروب شناسی عمومی(عملی)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خادمی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دانشکده پزشکی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فیزیک عمومی(عملی)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زینالی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آزمایشگاه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فیزیک عمومی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زینالی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آزمایشگاه</w:t>
            </w:r>
          </w:p>
        </w:tc>
      </w:tr>
      <w:tr w:rsidR="00E35771" w:rsidRPr="00E35771" w:rsidTr="009A7245">
        <w:trPr>
          <w:trHeight w:val="63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شیمی عمومی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دکتر سپهری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فیزیک عمومی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زینالی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86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ind w:right="-130"/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اندیشه1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ادغام با ب.ح وب.ع1403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حاج آقا حمیدوند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30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اصول اپیدمیولوژی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عباسی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میکروب شناسی عمومی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دکترخادمی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ریاضی عمومی1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دکترصفار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ریاضی عمومی1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دکترصفار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30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hint="cs"/>
          <w:b/>
          <w:bCs/>
          <w:rtl/>
          <w:lang w:bidi="ar-SA"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sz w:val="20"/>
          <w:szCs w:val="20"/>
          <w:lang w:bidi="ar-SA"/>
        </w:rPr>
      </w:pPr>
      <w:r w:rsidRPr="00E35771"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  <w:t>برنامه امتحانات</w:t>
      </w:r>
    </w:p>
    <w:tbl>
      <w:tblPr>
        <w:tblStyle w:val="TableGrid"/>
        <w:bidiVisual/>
        <w:tblW w:w="5447" w:type="pct"/>
        <w:jc w:val="center"/>
        <w:tblLook w:val="04A0" w:firstRow="1" w:lastRow="0" w:firstColumn="1" w:lastColumn="0" w:noHBand="0" w:noVBand="1"/>
      </w:tblPr>
      <w:tblGrid>
        <w:gridCol w:w="1869"/>
        <w:gridCol w:w="893"/>
        <w:gridCol w:w="1261"/>
        <w:gridCol w:w="696"/>
        <w:gridCol w:w="1754"/>
        <w:gridCol w:w="1099"/>
        <w:gridCol w:w="1257"/>
        <w:gridCol w:w="800"/>
        <w:gridCol w:w="1890"/>
        <w:gridCol w:w="1189"/>
        <w:gridCol w:w="1519"/>
        <w:gridCol w:w="1214"/>
      </w:tblGrid>
      <w:tr w:rsidR="00E35771" w:rsidRPr="00E35771" w:rsidTr="009A7245">
        <w:trPr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E35771" w:rsidRPr="00E35771" w:rsidTr="009A7245">
        <w:trPr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شیمی عمومی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ریاضی عمومی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26/10/1403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کامپیوتر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E35771" w:rsidRPr="00E35771" w:rsidTr="009A7245">
        <w:trPr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اصول اپیدمیولوژی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میکروب شناسی عمومی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اندیشه اسلامی1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سه 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0</w:t>
            </w: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/11/1403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E35771" w:rsidRPr="00E35771" w:rsidTr="009A7245">
        <w:trPr>
          <w:trHeight w:val="422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فیزیک عمومی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22/0/1403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rtl/>
          <w:lang w:bidi="ar-SA"/>
        </w:rPr>
      </w:pPr>
      <w:r w:rsidRPr="00E35771">
        <w:rPr>
          <w:rFonts w:asciiTheme="minorBidi" w:eastAsia="Times New Roman" w:hAnsiTheme="minorBidi" w:hint="cs"/>
          <w:b/>
          <w:bCs/>
          <w:color w:val="000000" w:themeColor="text1"/>
          <w:rtl/>
          <w:lang w:bidi="ar-SA"/>
        </w:rPr>
        <w:t>(</w:t>
      </w:r>
      <w:r w:rsidRPr="00E35771">
        <w:rPr>
          <w:rFonts w:asciiTheme="minorBidi" w:eastAsia="Times New Roman" w:hAnsiTheme="minorBidi"/>
          <w:b/>
          <w:bCs/>
          <w:color w:val="000000" w:themeColor="text1"/>
          <w:rtl/>
          <w:lang w:bidi="ar-SA"/>
        </w:rPr>
        <w:t>اداره آموزش دانشکده بهداشت</w:t>
      </w:r>
      <w:r w:rsidRPr="00E35771">
        <w:rPr>
          <w:rFonts w:asciiTheme="minorBidi" w:eastAsia="Times New Roman" w:hAnsiTheme="minorBidi" w:hint="cs"/>
          <w:b/>
          <w:bCs/>
          <w:color w:val="000000" w:themeColor="text1"/>
          <w:rtl/>
        </w:rPr>
        <w:t>)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hint="cs"/>
          <w:b/>
          <w:bCs/>
          <w:color w:val="000000" w:themeColor="text1"/>
          <w:rtl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hint="cs"/>
          <w:b/>
          <w:bCs/>
          <w:color w:val="000000" w:themeColor="text1"/>
          <w:rtl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rtl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lastRenderedPageBreak/>
        <w:t xml:space="preserve">برنامه هفتگی  رشته  بهداشت محیط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ورودي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1402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نيمسال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اول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سالتحصيلي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1404-1403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شروع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ترم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پايان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ترم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پايان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امتحان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</w:rPr>
      </w:pPr>
    </w:p>
    <w:tbl>
      <w:tblPr>
        <w:tblStyle w:val="TableGrid"/>
        <w:bidiVisual/>
        <w:tblW w:w="5836" w:type="pct"/>
        <w:tblInd w:w="-1107" w:type="dxa"/>
        <w:tblLook w:val="00A0" w:firstRow="1" w:lastRow="0" w:firstColumn="1" w:lastColumn="0" w:noHBand="0" w:noVBand="0"/>
      </w:tblPr>
      <w:tblGrid>
        <w:gridCol w:w="924"/>
        <w:gridCol w:w="1460"/>
        <w:gridCol w:w="1235"/>
        <w:gridCol w:w="898"/>
        <w:gridCol w:w="1012"/>
        <w:gridCol w:w="761"/>
        <w:gridCol w:w="804"/>
        <w:gridCol w:w="1165"/>
        <w:gridCol w:w="1046"/>
        <w:gridCol w:w="1095"/>
        <w:gridCol w:w="1287"/>
        <w:gridCol w:w="1046"/>
        <w:gridCol w:w="1095"/>
        <w:gridCol w:w="1287"/>
        <w:gridCol w:w="774"/>
        <w:gridCol w:w="655"/>
      </w:tblGrid>
      <w:tr w:rsidR="00E35771" w:rsidRPr="00E35771" w:rsidTr="009A7245">
        <w:trPr>
          <w:trHeight w:val="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ساعت 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10-8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12-10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13-15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15-17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17-19</w:t>
            </w:r>
          </w:p>
        </w:tc>
      </w:tr>
      <w:tr w:rsidR="00E35771" w:rsidRPr="00E35771" w:rsidTr="009A7245">
        <w:trPr>
          <w:trHeight w:val="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</w:tr>
      <w:tr w:rsidR="00E35771" w:rsidRPr="00E35771" w:rsidTr="009A7245">
        <w:trPr>
          <w:trHeight w:val="47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کارگاه تاسیسات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صادقی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کارگاه تاسیسات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صادقی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47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فرایندهاوعملیات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دکترپورعشق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معادلات دیفرانسیل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دکترصفار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معادلات دیفرانسیل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صفار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63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کارگاه تاسیسات شهری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دکترصدیق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بازدید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نقشه برداری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دکترصدیق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سالن شهیدحججی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4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آمار زیستی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دکتراباذری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سایت کامپیوتر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سیستم های اطلاع رسانی پزشکی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محمدنیا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سایت کامپیوتر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تربیت بدنی برادران(ادغام با ب.ع و ب.ح1403)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منصفی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سالن پیامبر</w:t>
            </w:r>
          </w:p>
        </w:tc>
      </w:tr>
      <w:tr w:rsidR="00E35771" w:rsidRPr="00E35771" w:rsidTr="009A7245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آزمایشگاه هیدرولیک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نیک پور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دانشکده فنی محقق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تربیت بدنی1 خواهران (ادغام با ب.ح و ب.ع1403)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ارمغان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سالن امام علی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زبان عمومی(ادغام با ب.ع14022)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علوی زاده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زبان عمومی(ادغام با ب.ع14022)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علوی زاده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E35771" w:rsidRPr="00E35771" w:rsidTr="009A7245">
        <w:trPr>
          <w:trHeight w:val="3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hint="cs"/>
          <w:b/>
          <w:bCs/>
          <w:sz w:val="20"/>
          <w:szCs w:val="20"/>
          <w:rtl/>
          <w:lang w:bidi="ar-SA"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sz w:val="20"/>
          <w:szCs w:val="20"/>
          <w:lang w:bidi="ar-SA"/>
        </w:rPr>
      </w:pPr>
      <w:r w:rsidRPr="00E35771"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  <w:t>برنامه امتحانات</w:t>
      </w:r>
    </w:p>
    <w:tbl>
      <w:tblPr>
        <w:tblStyle w:val="TableGrid"/>
        <w:bidiVisual/>
        <w:tblW w:w="5590" w:type="pct"/>
        <w:jc w:val="center"/>
        <w:tblInd w:w="-377" w:type="dxa"/>
        <w:tblLook w:val="04A0" w:firstRow="1" w:lastRow="0" w:firstColumn="1" w:lastColumn="0" w:noHBand="0" w:noVBand="1"/>
      </w:tblPr>
      <w:tblGrid>
        <w:gridCol w:w="2131"/>
        <w:gridCol w:w="906"/>
        <w:gridCol w:w="1366"/>
        <w:gridCol w:w="824"/>
        <w:gridCol w:w="2079"/>
        <w:gridCol w:w="897"/>
        <w:gridCol w:w="1258"/>
        <w:gridCol w:w="735"/>
        <w:gridCol w:w="2434"/>
        <w:gridCol w:w="910"/>
        <w:gridCol w:w="1258"/>
        <w:gridCol w:w="1049"/>
      </w:tblGrid>
      <w:tr w:rsidR="00E35771" w:rsidRPr="00E35771" w:rsidTr="009A7245">
        <w:trPr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E35771" w:rsidRPr="00E35771" w:rsidTr="009A7245">
        <w:trPr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معادلات دیفرانسیل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آزمایشگاه هیدرولیک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23/10/1403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سیستم های اطلاع رسانی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02/11/1403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E35771" w:rsidRPr="00E35771" w:rsidTr="009A7245">
        <w:trPr>
          <w:trHeight w:val="132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کارگاه تاسیسات شهری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/10/1403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نقشه برداری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27/10/1403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زبان عمومی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E35771" w:rsidRPr="00E35771" w:rsidTr="009A7245">
        <w:trPr>
          <w:trHeight w:val="422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فرایندها و عملیات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20/10/1403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آمارزیستی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30/10/1403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  <w:r w:rsidRPr="00E35771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E35771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E35771">
        <w:rPr>
          <w:rFonts w:asciiTheme="minorBidi" w:eastAsia="Times New Roman" w:hAnsiTheme="minorBidi" w:hint="cs"/>
          <w:b/>
          <w:bCs/>
          <w:rtl/>
        </w:rPr>
        <w:t>)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    بهداشت محیط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ورودي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1401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نيمسال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اول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سالتحصيلي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1404-1403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شروع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ترم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پايان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ترم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پايان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امتحان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</w:rPr>
      </w:pPr>
    </w:p>
    <w:tbl>
      <w:tblPr>
        <w:tblStyle w:val="TableGrid"/>
        <w:bidiVisual/>
        <w:tblW w:w="5500" w:type="pct"/>
        <w:tblInd w:w="-535" w:type="dxa"/>
        <w:tblLayout w:type="fixed"/>
        <w:tblLook w:val="00A0" w:firstRow="1" w:lastRow="0" w:firstColumn="1" w:lastColumn="0" w:noHBand="0" w:noVBand="0"/>
      </w:tblPr>
      <w:tblGrid>
        <w:gridCol w:w="992"/>
        <w:gridCol w:w="1007"/>
        <w:gridCol w:w="1241"/>
        <w:gridCol w:w="661"/>
        <w:gridCol w:w="870"/>
        <w:gridCol w:w="964"/>
        <w:gridCol w:w="209"/>
        <w:gridCol w:w="907"/>
        <w:gridCol w:w="1331"/>
        <w:gridCol w:w="1176"/>
        <w:gridCol w:w="661"/>
        <w:gridCol w:w="1297"/>
        <w:gridCol w:w="820"/>
        <w:gridCol w:w="661"/>
        <w:gridCol w:w="861"/>
        <w:gridCol w:w="1272"/>
        <w:gridCol w:w="661"/>
      </w:tblGrid>
      <w:tr w:rsidR="00E35771" w:rsidRPr="00E35771" w:rsidTr="009A7245">
        <w:trPr>
          <w:trHeight w:val="7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</w:t>
            </w: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اعت 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10-8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12-10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13-15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15-17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17-19</w:t>
            </w:r>
          </w:p>
        </w:tc>
      </w:tr>
      <w:tr w:rsidR="00E35771" w:rsidRPr="00E35771" w:rsidTr="009A7245">
        <w:trPr>
          <w:trHeight w:val="7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</w:tr>
      <w:tr w:rsidR="00E35771" w:rsidRPr="00E35771" w:rsidTr="009A7245">
        <w:trPr>
          <w:trHeight w:val="41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13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کاربرد گندزداها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 عالیقدری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دانش خانواده و جمعیت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(ادغام با ب.ح1400 و ب.ع14002)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 سیدنواز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315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کارآموزی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اساتید گروه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9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تصفیه آب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مختاری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تصفیه فاضلاب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(8هفته دوم)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 پورعشق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</w:tr>
      <w:tr w:rsidR="00E35771" w:rsidRPr="00E35771" w:rsidTr="009A7245">
        <w:trPr>
          <w:trHeight w:val="459"/>
        </w:trPr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سایت</w:t>
            </w:r>
          </w:p>
        </w:tc>
        <w:tc>
          <w:tcPr>
            <w:tcW w:w="94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119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تصفیه فاضلاب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(8هفته اول)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پورعشق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آلودگی هوا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دکترفضل زاده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 دندانپزشکی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هیدرولوژی آبهای سطحی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مختاری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روش تحقیق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عالیقدری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</w:tr>
      <w:tr w:rsidR="00E35771" w:rsidRPr="00E35771" w:rsidTr="009A7245">
        <w:trPr>
          <w:trHeight w:val="21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30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hint="cs"/>
          <w:b/>
          <w:bCs/>
          <w:sz w:val="20"/>
          <w:szCs w:val="20"/>
          <w:rtl/>
          <w:lang w:bidi="ar-SA"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rtl/>
          <w:lang w:bidi="ar-SA"/>
        </w:rPr>
      </w:pPr>
      <w:r w:rsidRPr="00E35771"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2043"/>
        <w:gridCol w:w="877"/>
        <w:gridCol w:w="1261"/>
        <w:gridCol w:w="741"/>
        <w:gridCol w:w="2033"/>
        <w:gridCol w:w="885"/>
        <w:gridCol w:w="1257"/>
        <w:gridCol w:w="837"/>
        <w:gridCol w:w="1692"/>
        <w:gridCol w:w="1103"/>
        <w:gridCol w:w="1257"/>
        <w:gridCol w:w="1121"/>
      </w:tblGrid>
      <w:tr w:rsidR="00E35771" w:rsidRPr="00E35771" w:rsidTr="009A7245">
        <w:trPr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E35771" w:rsidRPr="00E35771" w:rsidTr="009A7245">
        <w:trPr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تصفیه فاضلاب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تصفیه آب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26/10/1403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روش تحقیق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کاربرد کندزدا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هیدرولوژی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30/10/1403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422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آلودگی هوا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دانش خانواده و جمعیت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rtl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rtl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  <w:r w:rsidRPr="00E35771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E35771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E35771">
        <w:rPr>
          <w:rFonts w:asciiTheme="minorBidi" w:eastAsia="Times New Roman" w:hAnsiTheme="minorBidi" w:hint="cs"/>
          <w:b/>
          <w:bCs/>
          <w:rtl/>
        </w:rPr>
        <w:t>)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بهداشت محیط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ورودي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1400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نيمسال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اول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سالتحصيلي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1404-1403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شروع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ترم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پايان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ترم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پايان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امتحان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</w:p>
    <w:tbl>
      <w:tblPr>
        <w:tblStyle w:val="TableGrid"/>
        <w:bidiVisual/>
        <w:tblW w:w="5500" w:type="pct"/>
        <w:tblInd w:w="-535" w:type="dxa"/>
        <w:tblLayout w:type="fixed"/>
        <w:tblLook w:val="00A0" w:firstRow="1" w:lastRow="0" w:firstColumn="1" w:lastColumn="0" w:noHBand="0" w:noVBand="0"/>
      </w:tblPr>
      <w:tblGrid>
        <w:gridCol w:w="993"/>
        <w:gridCol w:w="1129"/>
        <w:gridCol w:w="1381"/>
        <w:gridCol w:w="667"/>
        <w:gridCol w:w="1163"/>
        <w:gridCol w:w="1066"/>
        <w:gridCol w:w="764"/>
        <w:gridCol w:w="1157"/>
        <w:gridCol w:w="1116"/>
        <w:gridCol w:w="661"/>
        <w:gridCol w:w="1007"/>
        <w:gridCol w:w="1054"/>
        <w:gridCol w:w="661"/>
        <w:gridCol w:w="901"/>
        <w:gridCol w:w="1219"/>
        <w:gridCol w:w="652"/>
      </w:tblGrid>
      <w:tr w:rsidR="00E35771" w:rsidRPr="00E35771" w:rsidTr="009A7245">
        <w:trPr>
          <w:trHeight w:val="7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ساعت 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10-8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12-10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13-15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15-17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17-19</w:t>
            </w:r>
          </w:p>
        </w:tc>
      </w:tr>
      <w:tr w:rsidR="00E35771" w:rsidRPr="00E35771" w:rsidTr="009A7245">
        <w:trPr>
          <w:trHeight w:val="7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</w:tr>
      <w:tr w:rsidR="00E35771" w:rsidRPr="00E35771" w:rsidTr="009A7245">
        <w:trPr>
          <w:trHeight w:val="41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cantSplit/>
          <w:trHeight w:val="113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بهداشت پرتو(عملی)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دکترقراری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5771" w:rsidRPr="00E35771" w:rsidRDefault="00E35771" w:rsidP="00E35771">
            <w:pPr>
              <w:ind w:right="113"/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آزمایشگاه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بهداشت پرتو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قراری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اصول و کلیات ارزیابی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مختاری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 تحلیلی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حاج آقا واحدی زاده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E35771" w:rsidRPr="00E35771" w:rsidTr="009A7245">
        <w:trPr>
          <w:trHeight w:val="6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انرژی های نو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پورعشق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233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کارآموزی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اساتیدگروه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بهداشت مسکن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8هفته اول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پورعشق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بهداشت پرتوعملی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دکترقراری 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آزمایشگاه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بهداشت محیط بیمارستان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دکتر صدیق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مبانی و مفاهیم مدلسازی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دکترحضرتی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</w:tr>
      <w:tr w:rsidR="00E35771" w:rsidRPr="00E35771" w:rsidTr="009A7245">
        <w:trPr>
          <w:trHeight w:val="232"/>
        </w:trPr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سایت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بیوتکنولوژی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هفته دوم</w:t>
            </w: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cantSplit/>
          <w:trHeight w:val="113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5771" w:rsidRPr="00E35771" w:rsidRDefault="00E35771" w:rsidP="00E35771">
            <w:pPr>
              <w:ind w:right="113"/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مدیریت بهداشت محیط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صدیق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حقوق و قوانین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عالیقدری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</w:tr>
      <w:tr w:rsidR="00E35771" w:rsidRPr="00E35771" w:rsidTr="009A7245">
        <w:trPr>
          <w:trHeight w:val="30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hint="cs"/>
          <w:b/>
          <w:bCs/>
          <w:rtl/>
          <w:lang w:bidi="ar-SA"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rtl/>
          <w:lang w:bidi="ar-SA"/>
        </w:rPr>
      </w:pPr>
      <w:r w:rsidRPr="00E35771">
        <w:rPr>
          <w:rFonts w:asciiTheme="minorBidi" w:eastAsia="Times New Roman" w:hAnsiTheme="minorBidi"/>
          <w:b/>
          <w:bCs/>
          <w:rtl/>
          <w:lang w:bidi="ar-SA"/>
        </w:rPr>
        <w:t>برنامه امتحانات</w:t>
      </w:r>
    </w:p>
    <w:tbl>
      <w:tblPr>
        <w:tblStyle w:val="TableGrid"/>
        <w:bidiVisual/>
        <w:tblW w:w="5590" w:type="pct"/>
        <w:jc w:val="center"/>
        <w:tblInd w:w="-377" w:type="dxa"/>
        <w:tblLook w:val="04A0" w:firstRow="1" w:lastRow="0" w:firstColumn="1" w:lastColumn="0" w:noHBand="0" w:noVBand="1"/>
      </w:tblPr>
      <w:tblGrid>
        <w:gridCol w:w="2284"/>
        <w:gridCol w:w="928"/>
        <w:gridCol w:w="1360"/>
        <w:gridCol w:w="707"/>
        <w:gridCol w:w="1686"/>
        <w:gridCol w:w="1138"/>
        <w:gridCol w:w="1360"/>
        <w:gridCol w:w="796"/>
        <w:gridCol w:w="1632"/>
        <w:gridCol w:w="1176"/>
        <w:gridCol w:w="1360"/>
        <w:gridCol w:w="1420"/>
      </w:tblGrid>
      <w:tr w:rsidR="00E35771" w:rsidRPr="00E35771" w:rsidTr="009A7245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ن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ام درس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E35771" w:rsidRPr="00E35771" w:rsidTr="009A7245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مبانی ومفاهیم مدل سازی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16/10/1403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کلیات ارزیابی زیست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بیوتکنولوژی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E35771" w:rsidRPr="00E35771" w:rsidTr="009A7245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بهداشت محیط بیمارستان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18/10/1403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پرتو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 دو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24/10/1403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حقوق وقوانین 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E35771" w:rsidRPr="00E35771" w:rsidTr="009A7245">
        <w:trPr>
          <w:trHeight w:val="422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lastRenderedPageBreak/>
              <w:t>بهداشت محیط درشرایط اضطراری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20/10/1403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مسکن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/10/1403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 تحلیلی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</w:tbl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rtl/>
          <w:lang w:bidi="ar-SA"/>
        </w:rPr>
      </w:pPr>
      <w:r w:rsidRPr="00E35771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E35771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E35771">
        <w:rPr>
          <w:rFonts w:asciiTheme="minorBidi" w:eastAsia="Times New Roman" w:hAnsiTheme="minorBidi" w:hint="cs"/>
          <w:b/>
          <w:bCs/>
          <w:rtl/>
        </w:rPr>
        <w:t>)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بهداشت محیط ارشد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ورودي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1403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نيمسال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اول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سالتحصيلي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1404-1403</w:t>
      </w: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شروع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ترم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پايان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ترم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</w:t>
      </w:r>
      <w:proofErr w:type="spellStart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پايان</w:t>
      </w:r>
      <w:proofErr w:type="spellEnd"/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امتحان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</w:p>
    <w:tbl>
      <w:tblPr>
        <w:tblStyle w:val="TableGrid"/>
        <w:bidiVisual/>
        <w:tblW w:w="5638" w:type="pct"/>
        <w:jc w:val="center"/>
        <w:tblInd w:w="-535" w:type="dxa"/>
        <w:tblLayout w:type="fixed"/>
        <w:tblLook w:val="00A0" w:firstRow="1" w:lastRow="0" w:firstColumn="1" w:lastColumn="0" w:noHBand="0" w:noVBand="0"/>
      </w:tblPr>
      <w:tblGrid>
        <w:gridCol w:w="1045"/>
        <w:gridCol w:w="1010"/>
        <w:gridCol w:w="1295"/>
        <w:gridCol w:w="783"/>
        <w:gridCol w:w="962"/>
        <w:gridCol w:w="719"/>
        <w:gridCol w:w="764"/>
        <w:gridCol w:w="1068"/>
        <w:gridCol w:w="1221"/>
        <w:gridCol w:w="607"/>
        <w:gridCol w:w="1547"/>
        <w:gridCol w:w="1023"/>
        <w:gridCol w:w="780"/>
        <w:gridCol w:w="1212"/>
        <w:gridCol w:w="1221"/>
        <w:gridCol w:w="726"/>
      </w:tblGrid>
      <w:tr w:rsidR="00E35771" w:rsidRPr="00E35771" w:rsidTr="009A7245">
        <w:trPr>
          <w:trHeight w:val="7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ساعت 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10-8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12-10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13-15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15-17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17-19</w:t>
            </w:r>
          </w:p>
        </w:tc>
      </w:tr>
      <w:tr w:rsidR="00E35771" w:rsidRPr="00E35771" w:rsidTr="009A7245">
        <w:trPr>
          <w:trHeight w:val="7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</w:tr>
      <w:tr w:rsidR="00E35771" w:rsidRPr="00E35771" w:rsidTr="009A7245">
        <w:trPr>
          <w:trHeight w:val="418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طراحی تصفیه خانه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مختاری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کنترل آلودگی هوا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وثوقی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سیستم های طبیعی تصفیه فاضلاب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پورعشق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</w:tr>
      <w:tr w:rsidR="00E35771" w:rsidRPr="00E35771" w:rsidTr="009A7245">
        <w:trPr>
          <w:trHeight w:val="479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ارزیابی اثرات توسعه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مختاری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مدیریت توسعه منابع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صادقی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طراحی و اصول مهندسی سیستم های پسماند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عالیقدری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</w:tr>
      <w:tr w:rsidR="00E35771" w:rsidRPr="00E35771" w:rsidTr="009A7245">
        <w:trPr>
          <w:trHeight w:val="63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سیستم های اطلاع رسانی پزشکی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</w:t>
            </w:r>
          </w:p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ابراهیمی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سایت</w:t>
            </w: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کامپیوتر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روش تحقیق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</w:t>
            </w: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دکتر عالیقدری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</w:tr>
      <w:tr w:rsidR="00E35771" w:rsidRPr="00E35771" w:rsidTr="009A7245">
        <w:trPr>
          <w:trHeight w:val="209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309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35771" w:rsidRPr="00E35771" w:rsidTr="009A7245">
        <w:trPr>
          <w:trHeight w:val="309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 w:hint="cs"/>
          <w:b/>
          <w:bCs/>
          <w:rtl/>
          <w:lang w:bidi="ar-SA"/>
        </w:rPr>
      </w:pPr>
    </w:p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lang w:bidi="ar-SA"/>
        </w:rPr>
      </w:pPr>
      <w:r w:rsidRPr="00E35771">
        <w:rPr>
          <w:rFonts w:asciiTheme="minorBidi" w:eastAsia="Times New Roman" w:hAnsiTheme="minorBidi"/>
          <w:b/>
          <w:bCs/>
          <w:rtl/>
          <w:lang w:bidi="ar-SA"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2069"/>
        <w:gridCol w:w="903"/>
        <w:gridCol w:w="1236"/>
        <w:gridCol w:w="698"/>
        <w:gridCol w:w="2058"/>
        <w:gridCol w:w="1006"/>
        <w:gridCol w:w="1221"/>
        <w:gridCol w:w="728"/>
        <w:gridCol w:w="1870"/>
        <w:gridCol w:w="961"/>
        <w:gridCol w:w="1236"/>
        <w:gridCol w:w="1121"/>
      </w:tblGrid>
      <w:tr w:rsidR="00E35771" w:rsidRPr="00E35771" w:rsidTr="009A7245">
        <w:trPr>
          <w:trHeight w:val="395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E35771" w:rsidRPr="00E35771" w:rsidTr="009A7245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سیستم های اطلاع رسانی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مدیریت توسعه منابع آب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24/10/1403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کنترل آلودگی هوا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E35771" w:rsidRPr="00E35771" w:rsidTr="009A7245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روش تحقیق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طراحی و اصول پسماند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26/10/1403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سیستم های طبیعی تصفیه فاضلاب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E35771" w:rsidRPr="00E35771" w:rsidTr="009A7245">
        <w:trPr>
          <w:trHeight w:val="422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طراحی تصفیه خانه آب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ارزیابی اثرات توسعه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E35771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1" w:rsidRPr="00E35771" w:rsidRDefault="00E35771" w:rsidP="00E35771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E35771" w:rsidRPr="00E35771" w:rsidRDefault="00E35771" w:rsidP="00E35771">
      <w:pPr>
        <w:spacing w:after="0"/>
        <w:jc w:val="center"/>
        <w:rPr>
          <w:rFonts w:asciiTheme="minorBidi" w:eastAsia="Times New Roman" w:hAnsiTheme="minorBidi"/>
          <w:b/>
          <w:bCs/>
          <w:rtl/>
          <w:lang w:bidi="ar-SA"/>
        </w:rPr>
      </w:pPr>
      <w:r w:rsidRPr="00E35771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E35771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E35771">
        <w:rPr>
          <w:rFonts w:asciiTheme="minorBidi" w:eastAsia="Times New Roman" w:hAnsiTheme="minorBidi" w:hint="cs"/>
          <w:b/>
          <w:bCs/>
          <w:rtl/>
        </w:rPr>
        <w:t>)</w:t>
      </w:r>
      <w:bookmarkStart w:id="0" w:name="_GoBack"/>
      <w:bookmarkEnd w:id="0"/>
    </w:p>
    <w:sectPr w:rsidR="00E35771" w:rsidRPr="00E35771" w:rsidSect="00E35771">
      <w:footerReference w:type="default" r:id="rId7"/>
      <w:pgSz w:w="16838" w:h="11906" w:orient="landscape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2E" w:rsidRDefault="0056322E" w:rsidP="00E35771">
      <w:pPr>
        <w:spacing w:after="0" w:line="240" w:lineRule="auto"/>
      </w:pPr>
      <w:r>
        <w:separator/>
      </w:r>
    </w:p>
  </w:endnote>
  <w:endnote w:type="continuationSeparator" w:id="0">
    <w:p w:rsidR="0056322E" w:rsidRDefault="0056322E" w:rsidP="00E3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27996528"/>
      <w:docPartObj>
        <w:docPartGallery w:val="Page Numbers (Bottom of Page)"/>
        <w:docPartUnique/>
      </w:docPartObj>
    </w:sdtPr>
    <w:sdtContent>
      <w:p w:rsidR="00E35771" w:rsidRDefault="00E357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E35771" w:rsidRDefault="00E35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2E" w:rsidRDefault="0056322E" w:rsidP="00E35771">
      <w:pPr>
        <w:spacing w:after="0" w:line="240" w:lineRule="auto"/>
      </w:pPr>
      <w:r>
        <w:separator/>
      </w:r>
    </w:p>
  </w:footnote>
  <w:footnote w:type="continuationSeparator" w:id="0">
    <w:p w:rsidR="0056322E" w:rsidRDefault="0056322E" w:rsidP="00E35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71"/>
    <w:rsid w:val="0056103B"/>
    <w:rsid w:val="0056322E"/>
    <w:rsid w:val="00DD792D"/>
    <w:rsid w:val="00E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35771"/>
  </w:style>
  <w:style w:type="table" w:styleId="TableGrid">
    <w:name w:val="Table Grid"/>
    <w:basedOn w:val="TableNormal"/>
    <w:uiPriority w:val="59"/>
    <w:rsid w:val="00E3577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57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3577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357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3577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71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71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35771"/>
  </w:style>
  <w:style w:type="table" w:styleId="TableGrid">
    <w:name w:val="Table Grid"/>
    <w:basedOn w:val="TableNormal"/>
    <w:uiPriority w:val="59"/>
    <w:rsid w:val="00E3577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57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3577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357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3577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71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7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2024-09-16T09:57:00Z</dcterms:created>
  <dcterms:modified xsi:type="dcterms:W3CDTF">2024-09-16T09:59:00Z</dcterms:modified>
</cp:coreProperties>
</file>